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2" w:rsidRPr="009A0FA4" w:rsidRDefault="002A6B52" w:rsidP="002A6B52">
      <w:pPr>
        <w:shd w:val="clear" w:color="auto" w:fill="FFFFFF"/>
        <w:autoSpaceDE w:val="0"/>
        <w:autoSpaceDN w:val="0"/>
        <w:adjustRightInd w:val="0"/>
        <w:ind w:firstLine="567"/>
        <w:sectPr w:rsidR="002A6B52" w:rsidRPr="009A0FA4" w:rsidSect="00A96488">
          <w:pgSz w:w="11906" w:h="16838"/>
          <w:pgMar w:top="425" w:right="567" w:bottom="425" w:left="1418" w:header="709" w:footer="709" w:gutter="0"/>
          <w:cols w:space="708"/>
          <w:docGrid w:linePitch="360"/>
        </w:sectPr>
      </w:pPr>
    </w:p>
    <w:p w:rsidR="002A6B52" w:rsidRDefault="002A6B52" w:rsidP="002A6B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087A1D">
        <w:rPr>
          <w:b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5" o:title=""/>
          </v:shape>
          <o:OLEObject Type="Embed" ProgID="AcroExch.Document.11" ShapeID="_x0000_i1025" DrawAspect="Content" ObjectID="_1665201238" r:id="rId6"/>
        </w:object>
      </w:r>
      <w:r>
        <w:rPr>
          <w:b/>
          <w:sz w:val="28"/>
          <w:szCs w:val="28"/>
        </w:rPr>
        <w:t xml:space="preserve">             </w:t>
      </w:r>
    </w:p>
    <w:p w:rsidR="002A6B52" w:rsidRDefault="002A6B52" w:rsidP="002A6B52">
      <w:pPr>
        <w:rPr>
          <w:b/>
          <w:sz w:val="28"/>
          <w:szCs w:val="28"/>
        </w:rPr>
      </w:pPr>
    </w:p>
    <w:p w:rsidR="002A6B52" w:rsidRDefault="002A6B52" w:rsidP="002A6B52">
      <w:pPr>
        <w:rPr>
          <w:b/>
          <w:sz w:val="28"/>
          <w:szCs w:val="28"/>
        </w:rPr>
      </w:pPr>
    </w:p>
    <w:p w:rsidR="002A6B52" w:rsidRDefault="002A6B52" w:rsidP="002A6B52">
      <w:pPr>
        <w:rPr>
          <w:b/>
          <w:sz w:val="28"/>
          <w:szCs w:val="28"/>
        </w:rPr>
      </w:pPr>
    </w:p>
    <w:p w:rsidR="002A6B52" w:rsidRDefault="002A6B52" w:rsidP="002A6B52">
      <w:pPr>
        <w:rPr>
          <w:b/>
          <w:sz w:val="28"/>
          <w:szCs w:val="28"/>
        </w:rPr>
      </w:pPr>
    </w:p>
    <w:p w:rsidR="002A6B52" w:rsidRDefault="002A6B52" w:rsidP="002A6B52">
      <w:pPr>
        <w:rPr>
          <w:b/>
          <w:sz w:val="28"/>
          <w:szCs w:val="28"/>
        </w:rPr>
      </w:pPr>
    </w:p>
    <w:p w:rsidR="002A6B52" w:rsidRDefault="002A6B52" w:rsidP="002A6B52">
      <w:pPr>
        <w:rPr>
          <w:b/>
          <w:sz w:val="28"/>
          <w:szCs w:val="28"/>
        </w:rPr>
      </w:pPr>
    </w:p>
    <w:p w:rsidR="002A6B52" w:rsidRDefault="002A6B52" w:rsidP="002A6B52">
      <w:pPr>
        <w:rPr>
          <w:b/>
          <w:sz w:val="28"/>
          <w:szCs w:val="28"/>
        </w:rPr>
      </w:pPr>
    </w:p>
    <w:p w:rsidR="002A6B52" w:rsidRPr="009A0FA4" w:rsidRDefault="002A6B52" w:rsidP="002A6B52">
      <w:pPr>
        <w:rPr>
          <w:rStyle w:val="c11"/>
          <w:color w:val="000000"/>
        </w:rPr>
      </w:pPr>
    </w:p>
    <w:p w:rsidR="002A6B52" w:rsidRDefault="002A6B52" w:rsidP="002A6B52">
      <w:pPr>
        <w:autoSpaceDE w:val="0"/>
        <w:autoSpaceDN w:val="0"/>
        <w:adjustRightInd w:val="0"/>
      </w:pPr>
    </w:p>
    <w:p w:rsidR="002A6B52" w:rsidRPr="00C30377" w:rsidRDefault="002A6B52" w:rsidP="002A6B52">
      <w:pPr>
        <w:autoSpaceDE w:val="0"/>
        <w:autoSpaceDN w:val="0"/>
        <w:adjustRightInd w:val="0"/>
      </w:pPr>
      <w:r w:rsidRPr="00C30377">
        <w:t>Рабочая програ</w:t>
      </w:r>
      <w:r>
        <w:t>мма по физической культуре для 3</w:t>
      </w:r>
      <w:r w:rsidRPr="00C30377">
        <w:t xml:space="preserve"> класса разработана на основе</w:t>
      </w:r>
    </w:p>
    <w:p w:rsidR="002A6B52" w:rsidRPr="00C30377" w:rsidRDefault="002A6B52" w:rsidP="002A6B52">
      <w:pPr>
        <w:autoSpaceDE w:val="0"/>
        <w:autoSpaceDN w:val="0"/>
        <w:adjustRightInd w:val="0"/>
      </w:pPr>
      <w:r w:rsidRPr="00C30377">
        <w:t xml:space="preserve">требований к планируемым результатам освоения основной </w:t>
      </w:r>
      <w:r w:rsidR="00211200">
        <w:t xml:space="preserve">образовательной программы МБОУ </w:t>
      </w:r>
      <w:bookmarkStart w:id="0" w:name="_GoBack"/>
      <w:bookmarkEnd w:id="0"/>
      <w:r w:rsidRPr="00C30377">
        <w:t xml:space="preserve">« </w:t>
      </w:r>
      <w:proofErr w:type="spellStart"/>
      <w:r w:rsidRPr="00C30377">
        <w:t>Тагнинская</w:t>
      </w:r>
      <w:proofErr w:type="spellEnd"/>
      <w:r w:rsidRPr="00C30377">
        <w:t xml:space="preserve">  ООШ», реализующей федеральный государственный образовательный стандарт на уровне основного общего образования</w:t>
      </w:r>
      <w:r w:rsidRPr="00C30377">
        <w:rPr>
          <w:b/>
          <w:bCs/>
        </w:rPr>
        <w:t>.</w:t>
      </w:r>
    </w:p>
    <w:p w:rsidR="002A6B52" w:rsidRPr="00C30377" w:rsidRDefault="002A6B52" w:rsidP="002A6B52">
      <w:pPr>
        <w:autoSpaceDE w:val="0"/>
        <w:autoSpaceDN w:val="0"/>
        <w:adjustRightInd w:val="0"/>
        <w:rPr>
          <w:b/>
          <w:bCs/>
        </w:rPr>
      </w:pPr>
      <w:r w:rsidRPr="00C30377">
        <w:rPr>
          <w:b/>
          <w:bCs/>
        </w:rPr>
        <w:t>Место учебного предмета «Физическая культура» в учебном плане — обязательная часть.</w:t>
      </w:r>
    </w:p>
    <w:p w:rsidR="002A6B52" w:rsidRPr="00C30377" w:rsidRDefault="002A6B52" w:rsidP="002A6B52">
      <w:pPr>
        <w:autoSpaceDE w:val="0"/>
        <w:autoSpaceDN w:val="0"/>
        <w:adjustRightInd w:val="0"/>
        <w:rPr>
          <w:b/>
          <w:bCs/>
        </w:rPr>
      </w:pPr>
      <w:r w:rsidRPr="00C30377">
        <w:rPr>
          <w:b/>
          <w:bCs/>
        </w:rPr>
        <w:t>Уровень подготовки учащихся — базовый.</w:t>
      </w:r>
    </w:p>
    <w:p w:rsidR="002A6B52" w:rsidRPr="00C30377" w:rsidRDefault="002A6B52" w:rsidP="002A6B52">
      <w:pPr>
        <w:autoSpaceDE w:val="0"/>
        <w:autoSpaceDN w:val="0"/>
        <w:adjustRightInd w:val="0"/>
      </w:pPr>
      <w:r w:rsidRPr="00C30377">
        <w:t xml:space="preserve">Количество учебных часов, на </w:t>
      </w:r>
      <w:r>
        <w:t>которые рассчитана программа — 3</w:t>
      </w:r>
      <w:r w:rsidRPr="00C30377">
        <w:t xml:space="preserve"> часа в неделю.</w:t>
      </w:r>
    </w:p>
    <w:p w:rsidR="002A6B52" w:rsidRPr="00C30377" w:rsidRDefault="002A6B52" w:rsidP="002A6B52">
      <w:pPr>
        <w:autoSpaceDE w:val="0"/>
        <w:autoSpaceDN w:val="0"/>
        <w:adjustRightInd w:val="0"/>
      </w:pPr>
      <w:r w:rsidRPr="00C30377">
        <w:t>Рабочая программа направлена на достижение планируемых предметных результатов</w:t>
      </w:r>
    </w:p>
    <w:p w:rsidR="002A6B52" w:rsidRPr="00C30377" w:rsidRDefault="002A6B52" w:rsidP="002A6B52">
      <w:pPr>
        <w:autoSpaceDE w:val="0"/>
        <w:autoSpaceDN w:val="0"/>
        <w:adjustRightInd w:val="0"/>
      </w:pPr>
      <w:r w:rsidRPr="00C30377">
        <w:t xml:space="preserve">освоения </w:t>
      </w:r>
      <w:proofErr w:type="gramStart"/>
      <w:r w:rsidRPr="00C30377">
        <w:t>обучающимися</w:t>
      </w:r>
      <w:proofErr w:type="gramEnd"/>
      <w:r w:rsidRPr="00C30377">
        <w:t xml:space="preserve"> программы начального общего образования по физической культуре, а</w:t>
      </w:r>
      <w:r>
        <w:t xml:space="preserve"> </w:t>
      </w:r>
      <w:r w:rsidRPr="00C30377">
        <w:t>также планируемых результатов междисциплинарных учебных программ по формированию</w:t>
      </w:r>
      <w:r>
        <w:t xml:space="preserve"> </w:t>
      </w:r>
      <w:r w:rsidRPr="00C30377">
        <w:t>универсальных учебных действий (личностных универсальных учебных действий,</w:t>
      </w:r>
      <w:r>
        <w:t xml:space="preserve"> </w:t>
      </w:r>
      <w:r w:rsidRPr="00C30377">
        <w:t>регулятивных универсальных учебных действий, коммуникативных универсальных учебных</w:t>
      </w:r>
      <w:r>
        <w:t xml:space="preserve"> </w:t>
      </w:r>
      <w:r w:rsidRPr="00C30377">
        <w:t>действий, познавательных универсальных учебных действий), основ учебной деятельности, освоения техники физической культуры.</w:t>
      </w:r>
    </w:p>
    <w:p w:rsidR="002A6B52" w:rsidRPr="009A0FA4" w:rsidRDefault="002A6B52" w:rsidP="002A6B52">
      <w:pPr>
        <w:shd w:val="clear" w:color="auto" w:fill="FFFFFF"/>
        <w:ind w:right="30"/>
        <w:rPr>
          <w:b/>
        </w:rPr>
      </w:pPr>
      <w:r w:rsidRPr="009A0FA4">
        <w:rPr>
          <w:b/>
        </w:rPr>
        <w:t>Планируемые результаты изучения учебного предмета</w:t>
      </w:r>
    </w:p>
    <w:p w:rsidR="002A6B52" w:rsidRPr="009A0FA4" w:rsidRDefault="002A6B52" w:rsidP="002A6B52">
      <w:pPr>
        <w:shd w:val="clear" w:color="auto" w:fill="FFFFFF"/>
        <w:ind w:right="30"/>
        <w:rPr>
          <w:b/>
        </w:rPr>
      </w:pPr>
      <w:r w:rsidRPr="009A0FA4">
        <w:rPr>
          <w:b/>
        </w:rPr>
        <w:t>« Физическая культура» 3 класс</w:t>
      </w:r>
    </w:p>
    <w:p w:rsidR="002A6B52" w:rsidRPr="009A0FA4" w:rsidRDefault="002A6B52" w:rsidP="002A6B52">
      <w:pPr>
        <w:rPr>
          <w:color w:val="000000"/>
        </w:rPr>
      </w:pPr>
      <w:r w:rsidRPr="009A0FA4">
        <w:rPr>
          <w:bCs/>
        </w:rPr>
        <w:t xml:space="preserve">На первой ступени школьного обучения обеспечиваются условия для достижения </w:t>
      </w:r>
      <w:proofErr w:type="gramStart"/>
      <w:r w:rsidRPr="009A0FA4">
        <w:rPr>
          <w:bCs/>
        </w:rPr>
        <w:t>обучающимися</w:t>
      </w:r>
      <w:proofErr w:type="gramEnd"/>
      <w:r w:rsidRPr="009A0FA4">
        <w:rPr>
          <w:bCs/>
        </w:rPr>
        <w:t xml:space="preserve"> следующих личностных, </w:t>
      </w:r>
      <w:proofErr w:type="spellStart"/>
      <w:r w:rsidRPr="009A0FA4">
        <w:rPr>
          <w:bCs/>
        </w:rPr>
        <w:t>метапредметных</w:t>
      </w:r>
      <w:proofErr w:type="spellEnd"/>
      <w:r w:rsidRPr="009A0FA4">
        <w:rPr>
          <w:bCs/>
        </w:rPr>
        <w:t xml:space="preserve"> и предметных результатов физической культуры.</w:t>
      </w:r>
    </w:p>
    <w:p w:rsidR="002A6B52" w:rsidRPr="009A0FA4" w:rsidRDefault="002A6B52" w:rsidP="002A6B52">
      <w:pPr>
        <w:rPr>
          <w:b/>
          <w:bCs/>
        </w:rPr>
      </w:pPr>
    </w:p>
    <w:p w:rsidR="002A6B52" w:rsidRPr="009A0FA4" w:rsidRDefault="002A6B52" w:rsidP="002A6B52">
      <w:pPr>
        <w:autoSpaceDE w:val="0"/>
        <w:autoSpaceDN w:val="0"/>
        <w:adjustRightInd w:val="0"/>
        <w:jc w:val="both"/>
      </w:pPr>
      <w:r w:rsidRPr="009A0FA4">
        <w:rPr>
          <w:b/>
          <w:bCs/>
        </w:rPr>
        <w:t xml:space="preserve">Личностными результатами </w:t>
      </w:r>
      <w:r w:rsidRPr="009A0FA4">
        <w:t>освоения, учащимися 3 класса содержания программы по физической культуре являются следующие умения: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проявлять дисциплинированность, трудолюбие и упорство в достижении поставленных целей;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оказывать бескорыстную помощь своим сверстникам, находить с ними общий язык и общие интересы.</w:t>
      </w:r>
    </w:p>
    <w:p w:rsidR="002A6B52" w:rsidRPr="009A0FA4" w:rsidRDefault="002A6B52" w:rsidP="002A6B52">
      <w:pPr>
        <w:autoSpaceDE w:val="0"/>
        <w:autoSpaceDN w:val="0"/>
        <w:adjustRightInd w:val="0"/>
        <w:jc w:val="both"/>
      </w:pPr>
      <w:proofErr w:type="spellStart"/>
      <w:r w:rsidRPr="009A0FA4">
        <w:rPr>
          <w:b/>
          <w:bCs/>
        </w:rPr>
        <w:t>Метапредметными</w:t>
      </w:r>
      <w:proofErr w:type="spellEnd"/>
      <w:r w:rsidRPr="009A0FA4">
        <w:rPr>
          <w:b/>
          <w:bCs/>
        </w:rPr>
        <w:t xml:space="preserve"> результатами </w:t>
      </w:r>
      <w:r w:rsidRPr="009A0FA4">
        <w:t>освоения содержания программы по физической культуре являются следующие умения: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находить ошибки при выполнении учебных заданий, отбирать способы их исправления;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обеспечивать защиту и сохранность природы во время активного отдыха и занятий физической культурой;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планировать собственную деятельность, распределять нагрузку и отдых в процессе ее выполнения;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lastRenderedPageBreak/>
        <w:t>— видеть красоту движений, выделять и обосновывать эстетические признаки в движениях и передвижениях человека;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оценивать красоту телосложения и осанки, сравнивать их с эталонными образцами;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A6B52" w:rsidRPr="009A0FA4" w:rsidRDefault="002A6B52" w:rsidP="002A6B52">
      <w:pPr>
        <w:autoSpaceDE w:val="0"/>
        <w:autoSpaceDN w:val="0"/>
        <w:adjustRightInd w:val="0"/>
        <w:jc w:val="both"/>
      </w:pPr>
      <w:r w:rsidRPr="009A0FA4">
        <w:rPr>
          <w:b/>
          <w:bCs/>
        </w:rPr>
        <w:t>Предметные результаты:</w:t>
      </w:r>
    </w:p>
    <w:p w:rsidR="002A6B52" w:rsidRPr="003E4FE2" w:rsidRDefault="002A6B52" w:rsidP="002A6B52">
      <w:pPr>
        <w:autoSpaceDE w:val="0"/>
        <w:autoSpaceDN w:val="0"/>
        <w:adjustRightInd w:val="0"/>
        <w:ind w:firstLine="567"/>
        <w:jc w:val="both"/>
      </w:pPr>
      <w:r w:rsidRPr="003E4FE2">
        <w:t>Ученик научится: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излагать факты истории развития физической культуры,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характеризовать ее роль и значение в жизнедеятельности человека, связь с трудовой и военной деятельностью;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бережно обращаться с инвентарем и оборудованием, соблюдать требования техники безопасности к местам проведения;</w:t>
      </w:r>
    </w:p>
    <w:p w:rsidR="002A6B52" w:rsidRPr="003E4FE2" w:rsidRDefault="002A6B52" w:rsidP="002A6B5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3E4FE2">
        <w:rPr>
          <w:u w:val="single"/>
        </w:rPr>
        <w:t>Ученик получит возможность научиться: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взаимодействовать со сверстниками по правилам проведения подвижных игр и соревнований;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вести подсчет при выполнении общеразвивающих упражнений;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выполнять акробатические и гимнастические комбинации, характеризовать признаки техничного исполнения;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</w:pPr>
      <w:r w:rsidRPr="009A0FA4">
        <w:t>— выполнять технические действия из базовых видов спорта, применять их в игровой и соревновательной деятельности.</w:t>
      </w:r>
    </w:p>
    <w:p w:rsidR="002A6B52" w:rsidRPr="00AD60F1" w:rsidRDefault="002A6B52" w:rsidP="002A6B52">
      <w:pPr>
        <w:autoSpaceDE w:val="0"/>
        <w:autoSpaceDN w:val="0"/>
        <w:adjustRightInd w:val="0"/>
        <w:ind w:firstLine="567"/>
        <w:jc w:val="both"/>
        <w:rPr>
          <w:b/>
        </w:rPr>
      </w:pPr>
      <w:r w:rsidRPr="009A0FA4">
        <w:t xml:space="preserve"> </w:t>
      </w:r>
      <w:r w:rsidRPr="00AD60F1">
        <w:rPr>
          <w:b/>
        </w:rPr>
        <w:t>Содержание курса</w:t>
      </w:r>
    </w:p>
    <w:p w:rsidR="002A6B52" w:rsidRPr="009A0FA4" w:rsidRDefault="002A6B52" w:rsidP="002A6B5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A0FA4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9A0FA4">
        <w:rPr>
          <w:b/>
          <w:bCs/>
        </w:rPr>
        <w:t>саморегуляции</w:t>
      </w:r>
      <w:proofErr w:type="spellEnd"/>
      <w:r w:rsidRPr="009A0FA4">
        <w:rPr>
          <w:b/>
          <w:bCs/>
        </w:rPr>
        <w:t xml:space="preserve"> и самоконтроля.</w:t>
      </w:r>
    </w:p>
    <w:p w:rsidR="002A6B52" w:rsidRPr="009A0FA4" w:rsidRDefault="002A6B52" w:rsidP="002A6B52">
      <w:pPr>
        <w:pStyle w:val="Style7"/>
        <w:widowControl/>
        <w:spacing w:before="58" w:line="240" w:lineRule="auto"/>
        <w:ind w:left="370" w:firstLine="0"/>
        <w:rPr>
          <w:b/>
          <w:bCs/>
        </w:rPr>
      </w:pPr>
      <w:r w:rsidRPr="009A0FA4">
        <w:rPr>
          <w:b/>
          <w:bCs/>
        </w:rPr>
        <w:t>1.1. Естественные основы.</w:t>
      </w:r>
    </w:p>
    <w:p w:rsidR="002A6B52" w:rsidRPr="009A0FA4" w:rsidRDefault="002A6B52" w:rsidP="002A6B52">
      <w:pPr>
        <w:pStyle w:val="Style2"/>
        <w:widowControl/>
        <w:spacing w:line="240" w:lineRule="auto"/>
        <w:ind w:firstLine="370"/>
        <w:rPr>
          <w:rStyle w:val="FontStyle18"/>
        </w:rPr>
      </w:pPr>
      <w:r w:rsidRPr="009A0FA4">
        <w:rPr>
          <w:rStyle w:val="FontStyle20"/>
        </w:rPr>
        <w:t xml:space="preserve"> </w:t>
      </w:r>
      <w:r w:rsidRPr="009A0FA4">
        <w:rPr>
          <w:rStyle w:val="FontStyle18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9A0FA4">
        <w:rPr>
          <w:rStyle w:val="FontStyle18"/>
        </w:rPr>
        <w:t>сердечно-сосудистой</w:t>
      </w:r>
      <w:proofErr w:type="gramEnd"/>
      <w:r w:rsidRPr="009A0FA4">
        <w:rPr>
          <w:rStyle w:val="FontStyle18"/>
        </w:rPr>
        <w:t xml:space="preserve"> системы. Роль слуха и зрения при движениях и передвижениях человека.</w:t>
      </w:r>
    </w:p>
    <w:p w:rsidR="002A6B52" w:rsidRPr="009A0FA4" w:rsidRDefault="002A6B52" w:rsidP="002A6B52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9A0FA4">
        <w:rPr>
          <w:b/>
        </w:rPr>
        <w:t>1.2.</w:t>
      </w:r>
      <w:r w:rsidRPr="009A0FA4">
        <w:rPr>
          <w:b/>
        </w:rPr>
        <w:tab/>
        <w:t>Социально-психологические основы.</w:t>
      </w:r>
    </w:p>
    <w:p w:rsidR="002A6B52" w:rsidRPr="009A0FA4" w:rsidRDefault="002A6B52" w:rsidP="002A6B52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9A0FA4">
        <w:rPr>
          <w:b/>
          <w:bCs/>
          <w:i/>
          <w:iCs/>
        </w:rPr>
        <w:lastRenderedPageBreak/>
        <w:t xml:space="preserve">. </w:t>
      </w:r>
      <w:r w:rsidRPr="009A0FA4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2A6B52" w:rsidRPr="009A0FA4" w:rsidRDefault="002A6B52" w:rsidP="002A6B52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9A0FA4">
        <w:rPr>
          <w:b/>
        </w:rPr>
        <w:t>1</w:t>
      </w:r>
      <w:r w:rsidRPr="009A0FA4">
        <w:rPr>
          <w:b/>
          <w:bCs/>
        </w:rPr>
        <w:t>.3.</w:t>
      </w:r>
      <w:r w:rsidRPr="009A0FA4">
        <w:rPr>
          <w:b/>
          <w:bCs/>
        </w:rPr>
        <w:tab/>
      </w:r>
      <w:r w:rsidRPr="009A0FA4">
        <w:rPr>
          <w:b/>
        </w:rPr>
        <w:t xml:space="preserve">Приемы закаливания. Способы </w:t>
      </w:r>
      <w:proofErr w:type="spellStart"/>
      <w:r w:rsidRPr="009A0FA4">
        <w:rPr>
          <w:b/>
        </w:rPr>
        <w:t>саморегуляции</w:t>
      </w:r>
      <w:proofErr w:type="spellEnd"/>
      <w:r w:rsidRPr="009A0FA4">
        <w:rPr>
          <w:b/>
        </w:rPr>
        <w:t xml:space="preserve"> и самоконтроля.</w:t>
      </w:r>
    </w:p>
    <w:p w:rsidR="002A6B52" w:rsidRPr="009A0FA4" w:rsidRDefault="002A6B52" w:rsidP="002A6B52">
      <w:pPr>
        <w:pStyle w:val="Style2"/>
        <w:widowControl/>
        <w:spacing w:line="240" w:lineRule="auto"/>
        <w:ind w:left="10" w:right="24" w:firstLine="0"/>
        <w:rPr>
          <w:bCs/>
        </w:rPr>
      </w:pPr>
      <w:r w:rsidRPr="009A0FA4">
        <w:rPr>
          <w:b/>
          <w:bCs/>
          <w:i/>
          <w:iCs/>
        </w:rPr>
        <w:t xml:space="preserve">. </w:t>
      </w:r>
      <w:r w:rsidRPr="009A0FA4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2A6B52" w:rsidRPr="009A0FA4" w:rsidRDefault="002A6B52" w:rsidP="002A6B52">
      <w:pPr>
        <w:pStyle w:val="Style10"/>
        <w:widowControl/>
        <w:tabs>
          <w:tab w:val="left" w:pos="763"/>
        </w:tabs>
        <w:spacing w:before="82"/>
        <w:ind w:left="374"/>
        <w:jc w:val="both"/>
      </w:pPr>
      <w:r w:rsidRPr="009A0FA4">
        <w:rPr>
          <w:b/>
        </w:rPr>
        <w:t>2.</w:t>
      </w:r>
      <w:r w:rsidRPr="009A0FA4">
        <w:rPr>
          <w:b/>
        </w:rPr>
        <w:tab/>
        <w:t>Подвижные игры</w:t>
      </w:r>
      <w:r w:rsidRPr="009A0FA4">
        <w:t xml:space="preserve">. </w:t>
      </w:r>
      <w:r w:rsidRPr="009A0FA4">
        <w:rPr>
          <w:b/>
        </w:rPr>
        <w:t>Элементы спортивных игр.</w:t>
      </w:r>
    </w:p>
    <w:p w:rsidR="002A6B52" w:rsidRPr="009A0FA4" w:rsidRDefault="002A6B52" w:rsidP="002A6B52">
      <w:pPr>
        <w:pStyle w:val="Style2"/>
        <w:widowControl/>
        <w:spacing w:line="240" w:lineRule="auto"/>
        <w:ind w:right="14" w:firstLine="0"/>
        <w:rPr>
          <w:bCs/>
        </w:rPr>
      </w:pPr>
      <w:r w:rsidRPr="009A0FA4">
        <w:rPr>
          <w:b/>
        </w:rPr>
        <w:t xml:space="preserve">     2</w:t>
      </w:r>
      <w:r w:rsidRPr="009A0FA4">
        <w:rPr>
          <w:b/>
          <w:bCs/>
        </w:rPr>
        <w:t>.1.</w:t>
      </w:r>
      <w:r w:rsidRPr="009A0FA4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2A6B52" w:rsidRPr="009A0FA4" w:rsidRDefault="002A6B52" w:rsidP="002A6B52">
      <w:pPr>
        <w:pStyle w:val="Style2"/>
        <w:widowControl/>
        <w:spacing w:line="240" w:lineRule="auto"/>
        <w:ind w:right="14" w:firstLine="0"/>
      </w:pPr>
      <w:r w:rsidRPr="009A0FA4">
        <w:rPr>
          <w:bCs/>
        </w:rPr>
        <w:t xml:space="preserve">   </w:t>
      </w:r>
      <w:r w:rsidRPr="009A0FA4">
        <w:rPr>
          <w:b/>
        </w:rPr>
        <w:t xml:space="preserve">  2</w:t>
      </w:r>
      <w:r w:rsidRPr="009A0FA4">
        <w:rPr>
          <w:b/>
          <w:bCs/>
        </w:rPr>
        <w:t>.2.</w:t>
      </w:r>
      <w:r w:rsidRPr="009A0FA4">
        <w:rPr>
          <w:bCs/>
        </w:rPr>
        <w:t xml:space="preserve"> Элементы баскетбола: </w:t>
      </w:r>
      <w:r w:rsidRPr="009A0FA4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</w:t>
      </w:r>
      <w:r>
        <w:t xml:space="preserve"> </w:t>
      </w:r>
      <w:r w:rsidRPr="009A0FA4">
        <w:t xml:space="preserve"> кольцо.</w:t>
      </w:r>
    </w:p>
    <w:p w:rsidR="002A6B52" w:rsidRPr="009A0FA4" w:rsidRDefault="002A6B52" w:rsidP="002A6B52">
      <w:pPr>
        <w:pStyle w:val="Style2"/>
        <w:widowControl/>
        <w:spacing w:line="240" w:lineRule="auto"/>
        <w:ind w:right="14" w:firstLine="0"/>
      </w:pPr>
      <w:r w:rsidRPr="009A0FA4">
        <w:t xml:space="preserve">     </w:t>
      </w:r>
      <w:r w:rsidRPr="009A0FA4">
        <w:rPr>
          <w:b/>
        </w:rPr>
        <w:t>2.3.</w:t>
      </w:r>
      <w:r w:rsidRPr="009A0FA4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2A6B52" w:rsidRPr="009A0FA4" w:rsidRDefault="002A6B52" w:rsidP="002A6B52">
      <w:pPr>
        <w:pStyle w:val="Style2"/>
        <w:widowControl/>
        <w:spacing w:line="240" w:lineRule="auto"/>
        <w:ind w:right="14" w:firstLine="0"/>
        <w:rPr>
          <w:bCs/>
        </w:rPr>
      </w:pPr>
      <w:r w:rsidRPr="009A0FA4">
        <w:t xml:space="preserve">     </w:t>
      </w:r>
      <w:r w:rsidRPr="009A0FA4">
        <w:rPr>
          <w:b/>
        </w:rPr>
        <w:t>2.4.</w:t>
      </w:r>
      <w:r w:rsidRPr="009A0FA4">
        <w:t xml:space="preserve"> </w:t>
      </w:r>
      <w:proofErr w:type="gramStart"/>
      <w:r w:rsidRPr="009A0FA4">
        <w:t>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вратаря; пенальти..</w:t>
      </w:r>
      <w:proofErr w:type="gramEnd"/>
    </w:p>
    <w:p w:rsidR="002A6B52" w:rsidRPr="009A0FA4" w:rsidRDefault="002A6B52" w:rsidP="002A6B52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9A0FA4">
        <w:rPr>
          <w:b/>
        </w:rPr>
        <w:t>3.</w:t>
      </w:r>
      <w:r w:rsidRPr="009A0FA4">
        <w:rPr>
          <w:b/>
        </w:rPr>
        <w:tab/>
        <w:t>Гимнастика с элементами акробатики.</w:t>
      </w:r>
    </w:p>
    <w:p w:rsidR="002A6B52" w:rsidRPr="009A0FA4" w:rsidRDefault="002A6B52" w:rsidP="002A6B52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9A0FA4">
        <w:rPr>
          <w:b/>
          <w:bCs/>
          <w:i/>
          <w:iCs/>
        </w:rPr>
        <w:t xml:space="preserve"> </w:t>
      </w:r>
      <w:r w:rsidRPr="009A0FA4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</w:t>
      </w:r>
      <w:proofErr w:type="spellStart"/>
      <w:r w:rsidRPr="009A0FA4">
        <w:rPr>
          <w:bCs/>
        </w:rPr>
        <w:t>назад</w:t>
      </w:r>
      <w:proofErr w:type="gramStart"/>
      <w:r w:rsidRPr="009A0FA4">
        <w:rPr>
          <w:bCs/>
        </w:rPr>
        <w:t>,«</w:t>
      </w:r>
      <w:proofErr w:type="gramEnd"/>
      <w:r w:rsidRPr="009A0FA4">
        <w:rPr>
          <w:bCs/>
        </w:rPr>
        <w:t>стойка</w:t>
      </w:r>
      <w:proofErr w:type="spellEnd"/>
      <w:r w:rsidRPr="009A0FA4">
        <w:rPr>
          <w:bCs/>
        </w:rPr>
        <w:t xml:space="preserve"> на лопатках», «мост». Правила выполнения лазания по наклонной скамейке, Упражнения в равновесии: «цапля», «ласточка», на узкой рейке гимнастической скамейки. Упражнения на гибкость «кольцо», «</w:t>
      </w:r>
      <w:proofErr w:type="spellStart"/>
      <w:r w:rsidRPr="009A0FA4">
        <w:rPr>
          <w:bCs/>
        </w:rPr>
        <w:t>полушпагат</w:t>
      </w:r>
      <w:proofErr w:type="spellEnd"/>
      <w:r w:rsidRPr="009A0FA4">
        <w:rPr>
          <w:bCs/>
        </w:rPr>
        <w:t xml:space="preserve">». Ползанье «по-пластунски», </w:t>
      </w:r>
      <w:proofErr w:type="spellStart"/>
      <w:r w:rsidRPr="009A0FA4">
        <w:rPr>
          <w:bCs/>
        </w:rPr>
        <w:t>переползание</w:t>
      </w:r>
      <w:proofErr w:type="spellEnd"/>
      <w:r w:rsidRPr="009A0FA4">
        <w:rPr>
          <w:bCs/>
        </w:rPr>
        <w:t xml:space="preserve"> через препятствие.</w:t>
      </w:r>
    </w:p>
    <w:p w:rsidR="002A6B52" w:rsidRPr="009A0FA4" w:rsidRDefault="002A6B52" w:rsidP="002A6B52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9A0FA4">
        <w:rPr>
          <w:b/>
        </w:rPr>
        <w:t xml:space="preserve"> 4.</w:t>
      </w:r>
      <w:r w:rsidRPr="009A0FA4">
        <w:rPr>
          <w:b/>
        </w:rPr>
        <w:tab/>
        <w:t>Легкая атлетика</w:t>
      </w:r>
    </w:p>
    <w:p w:rsidR="002A6B52" w:rsidRPr="009A0FA4" w:rsidRDefault="002A6B52" w:rsidP="002A6B52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9A0FA4">
        <w:rPr>
          <w:b/>
          <w:bCs/>
          <w:i/>
          <w:iCs/>
        </w:rPr>
        <w:t xml:space="preserve"> </w:t>
      </w:r>
      <w:r w:rsidRPr="009A0FA4">
        <w:rPr>
          <w:bCs/>
        </w:rPr>
        <w:t xml:space="preserve">Понятия </w:t>
      </w:r>
      <w:r>
        <w:rPr>
          <w:bCs/>
        </w:rPr>
        <w:t xml:space="preserve">старт, финиш, </w:t>
      </w:r>
      <w:r w:rsidRPr="004405DD">
        <w:rPr>
          <w:bCs/>
          <w:iCs/>
        </w:rPr>
        <w:t>короткая и длинная дистанция, бег на скорость (30м, челночный бег), бег на выносливост</w:t>
      </w:r>
      <w:proofErr w:type="gramStart"/>
      <w:r w:rsidRPr="004405DD">
        <w:rPr>
          <w:bCs/>
          <w:iCs/>
        </w:rPr>
        <w:t>ь(</w:t>
      </w:r>
      <w:proofErr w:type="gramEnd"/>
      <w:r w:rsidRPr="004405DD">
        <w:rPr>
          <w:bCs/>
          <w:iCs/>
        </w:rPr>
        <w:t xml:space="preserve"> бег 1000м); высокий и низкий старт;</w:t>
      </w:r>
      <w:r w:rsidRPr="009A0FA4">
        <w:rPr>
          <w:bCs/>
          <w:i/>
          <w:iCs/>
        </w:rPr>
        <w:t xml:space="preserve"> </w:t>
      </w:r>
      <w:r w:rsidRPr="009A0FA4">
        <w:rPr>
          <w:bCs/>
        </w:rPr>
        <w:t>названия метательных снарядов, прыжкового инвентаря, упражнения в прыжках в длину (с места и с разбега). Техника безопасности на занятиях.</w:t>
      </w:r>
    </w:p>
    <w:p w:rsidR="002A6B52" w:rsidRPr="009A0FA4" w:rsidRDefault="002A6B52" w:rsidP="002A6B52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9A0FA4">
        <w:rPr>
          <w:b/>
          <w:bCs/>
          <w:iCs/>
        </w:rPr>
        <w:t xml:space="preserve"> 5. Лыжная подготовка.</w:t>
      </w:r>
    </w:p>
    <w:p w:rsidR="002A6B52" w:rsidRPr="009A0FA4" w:rsidRDefault="002A6B52" w:rsidP="002A6B52">
      <w:pPr>
        <w:pStyle w:val="Style2"/>
        <w:widowControl/>
        <w:spacing w:line="240" w:lineRule="auto"/>
        <w:ind w:left="10" w:right="5" w:firstLine="365"/>
        <w:rPr>
          <w:bCs/>
          <w:iCs/>
        </w:rPr>
      </w:pPr>
      <w:r w:rsidRPr="009A0FA4">
        <w:rPr>
          <w:b/>
          <w:bCs/>
          <w:iCs/>
        </w:rPr>
        <w:t xml:space="preserve"> </w:t>
      </w:r>
      <w:proofErr w:type="gramStart"/>
      <w:r w:rsidRPr="009A0FA4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</w:t>
      </w:r>
      <w:proofErr w:type="spellStart"/>
      <w:r w:rsidRPr="009A0FA4">
        <w:rPr>
          <w:bCs/>
          <w:iCs/>
        </w:rPr>
        <w:t>двухшажный</w:t>
      </w:r>
      <w:proofErr w:type="spellEnd"/>
      <w:r w:rsidRPr="009A0FA4">
        <w:rPr>
          <w:bCs/>
          <w:iCs/>
        </w:rPr>
        <w:t xml:space="preserve"> ход;; повороты приставным шагом, переступанием, «упором»; торможение палками, падением, «плугом»; подъем «лесенкой», «елочкой», ступающим шагом; спуск в низкой и  основной стойке.</w:t>
      </w:r>
      <w:proofErr w:type="gramEnd"/>
    </w:p>
    <w:p w:rsidR="002A6B52" w:rsidRPr="009A0FA4" w:rsidRDefault="002A6B52" w:rsidP="002A6B52">
      <w:pPr>
        <w:pStyle w:val="Style2"/>
        <w:widowControl/>
        <w:spacing w:line="240" w:lineRule="auto"/>
        <w:ind w:left="10" w:right="5" w:firstLine="365"/>
        <w:rPr>
          <w:bCs/>
          <w:iCs/>
        </w:rPr>
      </w:pPr>
    </w:p>
    <w:p w:rsidR="002A6B52" w:rsidRDefault="002A6B52" w:rsidP="002A6B52">
      <w:pPr>
        <w:autoSpaceDE w:val="0"/>
        <w:autoSpaceDN w:val="0"/>
        <w:adjustRightInd w:val="0"/>
      </w:pPr>
    </w:p>
    <w:p w:rsidR="002A6B52" w:rsidRPr="00454ED4" w:rsidRDefault="002A6B52" w:rsidP="002A6B52">
      <w:pPr>
        <w:shd w:val="clear" w:color="auto" w:fill="FFFFFF"/>
        <w:spacing w:before="180" w:after="180"/>
      </w:pPr>
      <w:r>
        <w:t xml:space="preserve">                                </w:t>
      </w:r>
      <w:r w:rsidRPr="00454ED4">
        <w:t xml:space="preserve">Тематическое планирование по физической культуре 3 класс </w:t>
      </w: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570"/>
        <w:gridCol w:w="105"/>
        <w:gridCol w:w="6096"/>
        <w:gridCol w:w="141"/>
        <w:gridCol w:w="3686"/>
      </w:tblGrid>
      <w:tr w:rsidR="002A6B52" w:rsidRPr="00454ED4" w:rsidTr="006673C7">
        <w:trPr>
          <w:trHeight w:val="480"/>
        </w:trPr>
        <w:tc>
          <w:tcPr>
            <w:tcW w:w="570" w:type="dxa"/>
            <w:vMerge w:val="restart"/>
          </w:tcPr>
          <w:p w:rsidR="002A6B52" w:rsidRPr="00454ED4" w:rsidRDefault="002A6B52" w:rsidP="006673C7">
            <w:pPr>
              <w:jc w:val="center"/>
            </w:pPr>
            <w:r w:rsidRPr="00454ED4">
              <w:t xml:space="preserve">№ </w:t>
            </w:r>
            <w:proofErr w:type="spellStart"/>
            <w:r w:rsidRPr="00454ED4">
              <w:t>пп</w:t>
            </w:r>
            <w:proofErr w:type="spellEnd"/>
          </w:p>
        </w:tc>
        <w:tc>
          <w:tcPr>
            <w:tcW w:w="6342" w:type="dxa"/>
            <w:gridSpan w:val="3"/>
            <w:vMerge w:val="restart"/>
          </w:tcPr>
          <w:p w:rsidR="002A6B52" w:rsidRPr="00454ED4" w:rsidRDefault="002A6B52" w:rsidP="006673C7">
            <w:pPr>
              <w:jc w:val="center"/>
            </w:pPr>
            <w:r w:rsidRPr="00454ED4">
              <w:t>Тема, содержание урока</w:t>
            </w:r>
          </w:p>
        </w:tc>
        <w:tc>
          <w:tcPr>
            <w:tcW w:w="3686" w:type="dxa"/>
            <w:vMerge w:val="restart"/>
          </w:tcPr>
          <w:p w:rsidR="002A6B52" w:rsidRPr="00454ED4" w:rsidRDefault="002A6B52" w:rsidP="006673C7">
            <w:pPr>
              <w:jc w:val="center"/>
            </w:pPr>
            <w:r w:rsidRPr="00454ED4">
              <w:t xml:space="preserve">Кол - </w:t>
            </w:r>
            <w:proofErr w:type="gramStart"/>
            <w:r w:rsidRPr="00454ED4">
              <w:t>во</w:t>
            </w:r>
            <w:proofErr w:type="gramEnd"/>
          </w:p>
          <w:p w:rsidR="002A6B52" w:rsidRPr="00454ED4" w:rsidRDefault="002A6B52" w:rsidP="006673C7">
            <w:pPr>
              <w:jc w:val="center"/>
            </w:pPr>
            <w:r w:rsidRPr="00454ED4">
              <w:t>часов</w:t>
            </w:r>
          </w:p>
        </w:tc>
      </w:tr>
      <w:tr w:rsidR="002A6B52" w:rsidRPr="00454ED4" w:rsidTr="006673C7">
        <w:trPr>
          <w:trHeight w:val="425"/>
        </w:trPr>
        <w:tc>
          <w:tcPr>
            <w:tcW w:w="570" w:type="dxa"/>
            <w:vMerge/>
          </w:tcPr>
          <w:p w:rsidR="002A6B52" w:rsidRPr="00454ED4" w:rsidRDefault="002A6B52" w:rsidP="006673C7">
            <w:pPr>
              <w:jc w:val="center"/>
            </w:pPr>
          </w:p>
        </w:tc>
        <w:tc>
          <w:tcPr>
            <w:tcW w:w="6342" w:type="dxa"/>
            <w:gridSpan w:val="3"/>
            <w:vMerge/>
          </w:tcPr>
          <w:p w:rsidR="002A6B52" w:rsidRPr="00454ED4" w:rsidRDefault="002A6B52" w:rsidP="006673C7">
            <w:pPr>
              <w:jc w:val="center"/>
            </w:pPr>
          </w:p>
        </w:tc>
        <w:tc>
          <w:tcPr>
            <w:tcW w:w="3686" w:type="dxa"/>
            <w:vMerge/>
          </w:tcPr>
          <w:p w:rsidR="002A6B52" w:rsidRPr="00454ED4" w:rsidRDefault="002A6B52" w:rsidP="006673C7">
            <w:pPr>
              <w:jc w:val="center"/>
            </w:pPr>
          </w:p>
        </w:tc>
      </w:tr>
      <w:tr w:rsidR="002A6B52" w:rsidRPr="00454ED4" w:rsidTr="006673C7">
        <w:trPr>
          <w:trHeight w:val="470"/>
        </w:trPr>
        <w:tc>
          <w:tcPr>
            <w:tcW w:w="10598" w:type="dxa"/>
            <w:gridSpan w:val="5"/>
            <w:shd w:val="clear" w:color="auto" w:fill="auto"/>
          </w:tcPr>
          <w:p w:rsidR="002A6B52" w:rsidRPr="00454ED4" w:rsidRDefault="002A6B52" w:rsidP="006673C7">
            <w:pPr>
              <w:jc w:val="center"/>
            </w:pPr>
            <w:r w:rsidRPr="00454ED4">
              <w:t>Легкая атлетика и кроссовая подготовка 15 часов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pPr>
              <w:tabs>
                <w:tab w:val="center" w:pos="4677"/>
                <w:tab w:val="right" w:pos="9355"/>
              </w:tabs>
            </w:pPr>
            <w:r w:rsidRPr="00454ED4">
              <w:t xml:space="preserve">Техника безопасности  на уроках по легкой атлетике. </w:t>
            </w:r>
            <w:r>
              <w:t>Здоровье и развитие человека.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Бег 30 м. Понятия: эстафета, команды «старт», «финиш».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Бег 30 м. Олимпийские игры.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Прыжки в длину с места. Подвижная игра с элементами легкой атлетики.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rPr>
                <w:b/>
              </w:rPr>
              <w:t xml:space="preserve">Входной контроль. </w:t>
            </w:r>
            <w:r w:rsidRPr="00454ED4">
              <w:t xml:space="preserve">Подтягивания. Прыжки в длину с </w:t>
            </w:r>
            <w:r w:rsidRPr="00454ED4">
              <w:lastRenderedPageBreak/>
              <w:t xml:space="preserve">места.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lastRenderedPageBreak/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lastRenderedPageBreak/>
              <w:t>6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Прыжки в длину с места. Подвижная игра с элементами легкой атлетики.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Что такое физическая культура. Метания мяча.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Метания мяча. Подтягивания.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Метания мяча. </w:t>
            </w:r>
            <w:r>
              <w:t>Игра « Пустое место»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10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>Игра « Волк во рву»</w:t>
            </w:r>
            <w:r w:rsidRPr="00454ED4">
              <w:t>.</w:t>
            </w:r>
            <w:r>
              <w:t xml:space="preserve"> </w:t>
            </w:r>
            <w:r w:rsidRPr="00454ED4">
              <w:t>Прыжки через скакалку.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Ходьба и медленный бег. Подвижная игра с элементами легкой атлетики.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Челночный бег 3х10. Подтягивания.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841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>Равномерный бег. Игра « Совушка»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>Челночный бег.3х10м</w:t>
            </w:r>
            <w:proofErr w:type="gramStart"/>
            <w:r>
              <w:t>.</w:t>
            </w:r>
            <w:r w:rsidRPr="00454ED4">
              <w:t>П</w:t>
            </w:r>
            <w:proofErr w:type="gramEnd"/>
            <w:r w:rsidRPr="00454ED4">
              <w:t>одвижная игра с элементами легкой атлетики.</w:t>
            </w:r>
          </w:p>
          <w:p w:rsidR="002A6B52" w:rsidRPr="00454ED4" w:rsidRDefault="002A6B52" w:rsidP="006673C7"/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796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proofErr w:type="spellStart"/>
            <w:r>
              <w:t>Многоскоки</w:t>
            </w:r>
            <w:proofErr w:type="spellEnd"/>
            <w:r>
              <w:t>. И</w:t>
            </w:r>
            <w:r w:rsidRPr="00454ED4">
              <w:t>гра «Проверь себя».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10598" w:type="dxa"/>
            <w:gridSpan w:val="5"/>
            <w:shd w:val="clear" w:color="auto" w:fill="auto"/>
          </w:tcPr>
          <w:p w:rsidR="002A6B52" w:rsidRPr="00454ED4" w:rsidRDefault="002A6B52" w:rsidP="006673C7">
            <w:pPr>
              <w:jc w:val="center"/>
            </w:pPr>
            <w:r w:rsidRPr="00454ED4">
              <w:t>Подвижные игры 12 часов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16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Техника безопасности  на уроке подвижные игры. Личная гигиена.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17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Передачи и ловли мяча на месте. Подвижная игра «Волки во рву».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18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Эстафеты. Передачи и ловли мяча на месте. Закаливание.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Передачи и ловли мяча на месте. Подвижная игра «Волки во рву».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20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Ведение мяча на месте.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Ведение мяча на месте. Спортивная одежда и обувь.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527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Ведение мяча </w:t>
            </w:r>
            <w:r>
              <w:t xml:space="preserve"> с изменением направления.</w:t>
            </w:r>
            <w:r w:rsidRPr="00454ED4">
              <w:t xml:space="preserve"> Органы дыхания.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 xml:space="preserve">Передачи и ведения мяча. </w:t>
            </w:r>
            <w:r w:rsidRPr="00454ED4">
              <w:t>Подвижная игра «Попади в мяч».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Эстафеты. Подвижная игра «Попади в мяч».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Поднимание туловища – 30 сек. Подвижная игра «Попади в мяч».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26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Самоконтроль. Подвижная игра «Мяч на полу».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27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>Развитие скоростно-силовых способностей. « Проверь себя»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470"/>
        </w:trPr>
        <w:tc>
          <w:tcPr>
            <w:tcW w:w="10598" w:type="dxa"/>
            <w:gridSpan w:val="5"/>
            <w:tcBorders>
              <w:top w:val="nil"/>
            </w:tcBorders>
            <w:shd w:val="clear" w:color="auto" w:fill="auto"/>
          </w:tcPr>
          <w:p w:rsidR="002A6B52" w:rsidRPr="00454ED4" w:rsidRDefault="002A6B52" w:rsidP="006673C7">
            <w:pPr>
              <w:jc w:val="center"/>
            </w:pPr>
            <w:r w:rsidRPr="00454ED4">
              <w:t>Гимнастика с элементами акробатики 21 час</w:t>
            </w:r>
          </w:p>
        </w:tc>
      </w:tr>
      <w:tr w:rsidR="002A6B52" w:rsidRPr="00454ED4" w:rsidTr="006673C7">
        <w:trPr>
          <w:trHeight w:val="682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28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pPr>
              <w:tabs>
                <w:tab w:val="center" w:pos="4677"/>
                <w:tab w:val="right" w:pos="9355"/>
              </w:tabs>
            </w:pPr>
            <w:r w:rsidRPr="00454ED4">
              <w:t xml:space="preserve">Техника безопасности  на уроке  по гимнастике. </w:t>
            </w:r>
            <w:r>
              <w:t>Осанка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29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 xml:space="preserve">Строевы </w:t>
            </w:r>
            <w:proofErr w:type="spellStart"/>
            <w:r>
              <w:t>упражнения</w:t>
            </w:r>
            <w:proofErr w:type="gramStart"/>
            <w:r>
              <w:t>.</w:t>
            </w:r>
            <w:r w:rsidRPr="00454ED4">
              <w:t>П</w:t>
            </w:r>
            <w:proofErr w:type="gramEnd"/>
            <w:r w:rsidRPr="00454ED4">
              <w:t>ервая</w:t>
            </w:r>
            <w:proofErr w:type="spellEnd"/>
            <w:r w:rsidRPr="00454ED4">
              <w:t xml:space="preserve"> помощь при травмах.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30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Группировка присев, сидя, лёжа.</w:t>
            </w:r>
            <w:r>
              <w:t xml:space="preserve"> Перекаты в сторону.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Строевые упражнения. Акробатические упражнения.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Акробатические упражнения.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Прыжки через скакалку.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Строевые упражнения. Упражнения в равновесии.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Медленный бег. Упражнения в равновесии.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36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Упражнения в равновесии. Лазание по наклонной </w:t>
            </w:r>
            <w:r w:rsidRPr="00454ED4">
              <w:lastRenderedPageBreak/>
              <w:t>скамейке.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lastRenderedPageBreak/>
              <w:t>1</w:t>
            </w:r>
          </w:p>
        </w:tc>
      </w:tr>
      <w:tr w:rsidR="002A6B52" w:rsidRPr="00454ED4" w:rsidTr="006673C7">
        <w:trPr>
          <w:trHeight w:val="324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lastRenderedPageBreak/>
              <w:t>37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Лазание по наклонной скамейке. Бодрость, грация, координация.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38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Лазание по наклонной скамейке.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39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Строевые упражнения.</w:t>
            </w:r>
            <w:r>
              <w:t xml:space="preserve"> Акробатические упражнения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350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40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>
              <w:t xml:space="preserve">Акробатические упражнения. </w:t>
            </w:r>
            <w:r w:rsidRPr="00454ED4">
              <w:t xml:space="preserve">Утренняя гимнастика.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450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Упражнение на гибкость. Физкультминутка.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408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Акробатические упражнения. Упражнение на гибкость.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proofErr w:type="spellStart"/>
            <w:r>
              <w:t>Перелезание</w:t>
            </w:r>
            <w:proofErr w:type="spellEnd"/>
            <w:r>
              <w:t xml:space="preserve"> через препятствия. </w:t>
            </w:r>
            <w:r w:rsidRPr="00454ED4">
              <w:t>Прыжки через скакалку.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Упражнения в равновесии.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Лазание по наклонной скамейке. Упражнение на гибкость.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2A6B52" w:rsidRPr="00454ED4" w:rsidRDefault="002A6B52" w:rsidP="006673C7">
            <w:r w:rsidRPr="00454ED4">
              <w:t xml:space="preserve">Акробатические </w:t>
            </w:r>
            <w:r>
              <w:t>комбинации</w:t>
            </w:r>
            <w:proofErr w:type="gramStart"/>
            <w: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2A6B52" w:rsidRPr="00454ED4" w:rsidRDefault="002A6B52" w:rsidP="006673C7">
            <w:r w:rsidRPr="00454ED4">
              <w:t>Лазание по наклонной скамейке.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544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2A6B52" w:rsidRDefault="002A6B52" w:rsidP="006673C7">
            <w:r>
              <w:t xml:space="preserve">Круговая тренировка. </w:t>
            </w:r>
            <w:r w:rsidRPr="00454ED4">
              <w:t>Лазание по наклонной скамейке</w:t>
            </w:r>
            <w:proofErr w:type="gramStart"/>
            <w:r w:rsidRPr="00454ED4">
              <w:t>.</w:t>
            </w:r>
            <w:r>
              <w:t xml:space="preserve">» </w:t>
            </w:r>
            <w:proofErr w:type="gramEnd"/>
            <w:r>
              <w:t>Проверь себя»</w:t>
            </w:r>
          </w:p>
          <w:p w:rsidR="002A6B52" w:rsidRDefault="002A6B52" w:rsidP="006673C7"/>
          <w:p w:rsidR="002A6B52" w:rsidRDefault="002A6B52" w:rsidP="006673C7"/>
          <w:p w:rsidR="002A6B52" w:rsidRPr="00454ED4" w:rsidRDefault="002A6B52" w:rsidP="006673C7"/>
        </w:tc>
        <w:tc>
          <w:tcPr>
            <w:tcW w:w="3686" w:type="dxa"/>
            <w:tcBorders>
              <w:top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470"/>
        </w:trPr>
        <w:tc>
          <w:tcPr>
            <w:tcW w:w="10598" w:type="dxa"/>
            <w:gridSpan w:val="5"/>
            <w:shd w:val="clear" w:color="auto" w:fill="auto"/>
          </w:tcPr>
          <w:p w:rsidR="002A6B52" w:rsidRPr="00454ED4" w:rsidRDefault="002A6B52" w:rsidP="006673C7">
            <w:pPr>
              <w:jc w:val="center"/>
              <w:rPr>
                <w:lang w:val="en-US"/>
              </w:rPr>
            </w:pPr>
            <w:r w:rsidRPr="00454ED4">
              <w:t>Лыжные гонки 16 часов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49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Техника безопасности на уроках по лыжной подготовке. </w:t>
            </w:r>
            <w:r>
              <w:t>Спортивная форма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50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 xml:space="preserve">Скользящий </w:t>
            </w:r>
            <w:r>
              <w:t>шаг.</w:t>
            </w:r>
            <w:r w:rsidRPr="00454ED4">
              <w:t xml:space="preserve"> Безопасное падение на лыжах.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568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51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>
              <w:t>Передвижение  скользящим шагом</w:t>
            </w:r>
            <w:proofErr w:type="gramStart"/>
            <w:r>
              <w:t xml:space="preserve"> .</w:t>
            </w:r>
            <w:proofErr w:type="gramEnd"/>
            <w:r w:rsidRPr="00932960">
              <w:t>Повороты переступанием.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52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Эстафеты.</w:t>
            </w:r>
            <w:r>
              <w:t xml:space="preserve"> Скользящий шаг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53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Повороты переступанием.</w:t>
            </w:r>
            <w:r>
              <w:t xml:space="preserve"> Прохождение дистанции 800м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691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54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Подъем скользящим шагом. Спуски в высокой стойке.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424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55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Подъем</w:t>
            </w:r>
            <w:r>
              <w:t xml:space="preserve"> скользящим шагом. Спуски в низкой </w:t>
            </w:r>
            <w:r w:rsidRPr="00932960">
              <w:t xml:space="preserve"> стойке.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56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Спуски в низкой стойке. Подъем «лесенкой».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57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Спуски в высокой стойке. Подъем «лесенкой».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58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 xml:space="preserve">Попеременный </w:t>
            </w:r>
            <w:proofErr w:type="spellStart"/>
            <w:r w:rsidRPr="00932960">
              <w:t>двухшажный</w:t>
            </w:r>
            <w:proofErr w:type="spellEnd"/>
            <w:r w:rsidRPr="00932960">
              <w:t xml:space="preserve"> ход (без палок).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59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 xml:space="preserve">Попеременный </w:t>
            </w:r>
            <w:proofErr w:type="spellStart"/>
            <w:r w:rsidRPr="00932960">
              <w:t>двухшажный</w:t>
            </w:r>
            <w:proofErr w:type="spellEnd"/>
            <w:r w:rsidRPr="00932960">
              <w:t xml:space="preserve"> ход (с палками).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60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 xml:space="preserve">Попеременный </w:t>
            </w:r>
            <w:proofErr w:type="spellStart"/>
            <w:r w:rsidRPr="00932960">
              <w:t>двухшажный</w:t>
            </w:r>
            <w:proofErr w:type="spellEnd"/>
            <w:r w:rsidRPr="00932960">
              <w:t xml:space="preserve"> ход </w:t>
            </w:r>
            <w:r>
              <w:t>Прохождение дистанции 10</w:t>
            </w:r>
            <w:r w:rsidRPr="00932960">
              <w:t>00 м.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61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>
              <w:t xml:space="preserve">Торможение </w:t>
            </w:r>
            <w:proofErr w:type="spellStart"/>
            <w:r>
              <w:t>плугом</w:t>
            </w:r>
            <w:proofErr w:type="gramStart"/>
            <w:r>
              <w:t>.</w:t>
            </w:r>
            <w:r w:rsidRPr="00932960">
              <w:t>Э</w:t>
            </w:r>
            <w:proofErr w:type="gramEnd"/>
            <w:r w:rsidRPr="00932960">
              <w:t>стафеты</w:t>
            </w:r>
            <w:proofErr w:type="spellEnd"/>
            <w:r w:rsidRPr="00932960">
              <w:t>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62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 xml:space="preserve">Попеременный </w:t>
            </w:r>
            <w:proofErr w:type="spellStart"/>
            <w:r w:rsidRPr="00932960">
              <w:t>двухшажный</w:t>
            </w:r>
            <w:proofErr w:type="spellEnd"/>
            <w:r w:rsidRPr="00932960">
              <w:t xml:space="preserve"> ход Прохождение дистанции 1500 м.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41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A6B52" w:rsidRPr="00454ED4" w:rsidRDefault="002A6B52" w:rsidP="006673C7">
            <w:r w:rsidRPr="00454ED4">
              <w:t>63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A6B52" w:rsidRPr="00932960" w:rsidRDefault="002A6B52" w:rsidP="006673C7">
            <w:r>
              <w:t>\Торможение плугом и упором</w:t>
            </w:r>
            <w:proofErr w:type="gramStart"/>
            <w:r w:rsidRPr="00932960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932960">
              <w:t>Эстафеты.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694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64</w:t>
            </w:r>
          </w:p>
        </w:tc>
        <w:tc>
          <w:tcPr>
            <w:tcW w:w="6237" w:type="dxa"/>
            <w:gridSpan w:val="2"/>
          </w:tcPr>
          <w:p w:rsidR="002A6B52" w:rsidRPr="00932960" w:rsidRDefault="002A6B52" w:rsidP="006673C7">
            <w:r w:rsidRPr="00932960">
              <w:t>Прохождение дистанции 1500 м.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10598" w:type="dxa"/>
            <w:gridSpan w:val="5"/>
            <w:shd w:val="clear" w:color="auto" w:fill="auto"/>
          </w:tcPr>
          <w:p w:rsidR="002A6B52" w:rsidRPr="00454ED4" w:rsidRDefault="002A6B52" w:rsidP="006673C7">
            <w:pPr>
              <w:jc w:val="center"/>
            </w:pPr>
            <w:r w:rsidRPr="00454ED4">
              <w:t>Подвижные игры 20 часов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pPr>
              <w:tabs>
                <w:tab w:val="center" w:pos="4677"/>
                <w:tab w:val="right" w:pos="9355"/>
              </w:tabs>
            </w:pPr>
            <w:r w:rsidRPr="00454ED4">
              <w:t xml:space="preserve">Техника безопасности  на уроке по </w:t>
            </w:r>
            <w:proofErr w:type="gramStart"/>
            <w:r w:rsidRPr="00454ED4">
              <w:t>подвижным</w:t>
            </w:r>
            <w:proofErr w:type="gramEnd"/>
            <w:r w:rsidRPr="00454ED4">
              <w:t xml:space="preserve"> игра. </w:t>
            </w:r>
            <w:r>
              <w:t>Игры.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shd w:val="clear" w:color="auto" w:fill="FFFFFF"/>
              <w:spacing w:line="200" w:lineRule="exact"/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66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Ведения мяча в шаге. Подвижная игра «Передача мячей в колоннах».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lastRenderedPageBreak/>
              <w:t>67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Эстафеты.</w:t>
            </w:r>
            <w:r>
              <w:t xml:space="preserve"> </w:t>
            </w:r>
            <w:r w:rsidRPr="00454ED4">
              <w:t xml:space="preserve">Ведения мяча в шаге.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710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68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Ведения мяча в шаге</w:t>
            </w:r>
            <w:r>
              <w:t xml:space="preserve"> и с изменением направления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550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69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мяча 1кг.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70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Подвижная игра «Передача мячей в </w:t>
            </w:r>
            <w:proofErr w:type="spellStart"/>
            <w:r w:rsidRPr="00454ED4">
              <w:t>колоннах»</w:t>
            </w:r>
            <w:proofErr w:type="gramStart"/>
            <w:r w:rsidRPr="00454ED4">
              <w:t>.Б</w:t>
            </w:r>
            <w:proofErr w:type="gramEnd"/>
            <w:r w:rsidRPr="00454ED4">
              <w:t>росок</w:t>
            </w:r>
            <w:proofErr w:type="spellEnd"/>
            <w:r w:rsidRPr="00454ED4">
              <w:t xml:space="preserve"> мяча 1кг.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и ловля руками от груди.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Подвижная игра «Мяч на </w:t>
            </w:r>
            <w:proofErr w:type="spellStart"/>
            <w:r w:rsidRPr="00454ED4">
              <w:t>полу»</w:t>
            </w:r>
            <w:proofErr w:type="gramStart"/>
            <w:r w:rsidRPr="00454ED4">
              <w:t>.Б</w:t>
            </w:r>
            <w:proofErr w:type="gramEnd"/>
            <w:r w:rsidRPr="00454ED4">
              <w:t>росок</w:t>
            </w:r>
            <w:proofErr w:type="spellEnd"/>
            <w:r w:rsidRPr="00454ED4">
              <w:t xml:space="preserve"> и ловля руками от груди. 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и ловля руками от груди.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мяча 1кг.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526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75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Поднимание туловища – 30 сек. Подвижная игра «Мяч на полу».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76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pPr>
              <w:tabs>
                <w:tab w:val="center" w:pos="4677"/>
                <w:tab w:val="right" w:pos="9355"/>
              </w:tabs>
            </w:pPr>
            <w:r w:rsidRPr="00454ED4">
              <w:t xml:space="preserve"> Строевые упражнения. Подвижная игра «Волки во рву».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77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Ведения мяча в шаге.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78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 xml:space="preserve">Подвижная игра «Волки во </w:t>
            </w:r>
            <w:proofErr w:type="spellStart"/>
            <w:r w:rsidRPr="00454ED4">
              <w:t>рву»</w:t>
            </w:r>
            <w:proofErr w:type="gramStart"/>
            <w:r w:rsidRPr="00454ED4">
              <w:t>.В</w:t>
            </w:r>
            <w:proofErr w:type="gramEnd"/>
            <w:r w:rsidRPr="00454ED4">
              <w:t>едения</w:t>
            </w:r>
            <w:proofErr w:type="spellEnd"/>
            <w:r w:rsidRPr="00454ED4">
              <w:t xml:space="preserve"> мяча в шаге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79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и ловля руками от груди.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80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Подвижная игра «Попади в мяч».</w:t>
            </w:r>
          </w:p>
          <w:p w:rsidR="002A6B52" w:rsidRPr="00454ED4" w:rsidRDefault="002A6B52" w:rsidP="006673C7">
            <w:r w:rsidRPr="00454ED4">
              <w:t>Бросок и ловля руками от груди.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81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Ведения мяча</w:t>
            </w:r>
            <w:proofErr w:type="gramStart"/>
            <w:r w:rsidRPr="00454ED4">
              <w:t xml:space="preserve"> </w:t>
            </w:r>
            <w:r>
              <w:t>.</w:t>
            </w:r>
            <w:proofErr w:type="gramEnd"/>
            <w:r w:rsidRPr="00454ED4">
              <w:t xml:space="preserve">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82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и ловля руками от груди. Подвижная игра «Попади в мяч».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83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Бросок мяча 1кг. Эстафеты.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84</w:t>
            </w:r>
          </w:p>
        </w:tc>
        <w:tc>
          <w:tcPr>
            <w:tcW w:w="6237" w:type="dxa"/>
            <w:gridSpan w:val="2"/>
          </w:tcPr>
          <w:p w:rsidR="002A6B52" w:rsidRPr="00454ED4" w:rsidRDefault="002A6B52" w:rsidP="006673C7">
            <w:r w:rsidRPr="00454ED4">
              <w:t>Поднимание туловища – 30 сек. Подвижная игра «Попади в мяч».</w:t>
            </w:r>
            <w:r>
              <w:t xml:space="preserve"> Проверь себя</w:t>
            </w:r>
          </w:p>
        </w:tc>
        <w:tc>
          <w:tcPr>
            <w:tcW w:w="3686" w:type="dxa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10598" w:type="dxa"/>
            <w:gridSpan w:val="5"/>
            <w:shd w:val="clear" w:color="auto" w:fill="auto"/>
          </w:tcPr>
          <w:p w:rsidR="002A6B52" w:rsidRPr="00454ED4" w:rsidRDefault="002A6B52" w:rsidP="006673C7">
            <w:pPr>
              <w:jc w:val="center"/>
            </w:pPr>
            <w:r w:rsidRPr="00454ED4">
              <w:t>Легкая атлетика 18 часов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85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 xml:space="preserve">Техника безопасности  на уроках по легкой атлетике Высокий старт. Бег 30 м. 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shd w:val="clear" w:color="auto" w:fill="FFFFFF"/>
              <w:spacing w:before="180" w:after="180"/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618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86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 xml:space="preserve">Прыжок в длину с </w:t>
            </w:r>
            <w:r>
              <w:t xml:space="preserve">места. </w:t>
            </w:r>
            <w:r w:rsidRPr="00454ED4">
              <w:t>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696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87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Метания мяча.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88</w:t>
            </w:r>
          </w:p>
        </w:tc>
        <w:tc>
          <w:tcPr>
            <w:tcW w:w="6096" w:type="dxa"/>
          </w:tcPr>
          <w:p w:rsidR="002A6B52" w:rsidRPr="00454ED4" w:rsidRDefault="002A6B52" w:rsidP="006673C7">
            <w:r>
              <w:t>Бег 4</w:t>
            </w:r>
            <w:r w:rsidRPr="00454ED4">
              <w:t>0 м.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89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Прыжок в длину</w:t>
            </w:r>
            <w:proofErr w:type="gramStart"/>
            <w:r w:rsidRPr="00454ED4">
              <w:t xml:space="preserve"> </w:t>
            </w:r>
            <w:r>
              <w:t>.</w:t>
            </w:r>
            <w:proofErr w:type="gramEnd"/>
            <w:r w:rsidRPr="00454ED4">
              <w:t>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90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Метания мяча.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91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Высокий старт. Бег 1000 м.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92</w:t>
            </w:r>
          </w:p>
        </w:tc>
        <w:tc>
          <w:tcPr>
            <w:tcW w:w="6096" w:type="dxa"/>
          </w:tcPr>
          <w:p w:rsidR="002A6B52" w:rsidRPr="00454ED4" w:rsidRDefault="002A6B52" w:rsidP="006673C7">
            <w:r>
              <w:t>Бег 6</w:t>
            </w:r>
            <w:r w:rsidRPr="00454ED4">
              <w:t>0 м.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93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Метания мяча.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94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 xml:space="preserve">Прыжок в длину с </w:t>
            </w:r>
            <w:r>
              <w:t xml:space="preserve">места. </w:t>
            </w:r>
            <w:r w:rsidRPr="00454ED4">
              <w:t>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632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95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Высокий старт. Бег 1000 м.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rPr>
          <w:trHeight w:val="556"/>
        </w:trPr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96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Бег 30 м. Метания мяча.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97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rPr>
                <w:b/>
              </w:rPr>
              <w:t xml:space="preserve">Итоговый контроль. </w:t>
            </w:r>
            <w:r>
              <w:t xml:space="preserve">Прыжок в длину с места. </w:t>
            </w:r>
            <w:proofErr w:type="spellStart"/>
            <w:r>
              <w:lastRenderedPageBreak/>
              <w:t>Подтягивание</w:t>
            </w:r>
            <w:proofErr w:type="gramStart"/>
            <w:r>
              <w:t>.Б</w:t>
            </w:r>
            <w:proofErr w:type="gramEnd"/>
            <w:r>
              <w:t>ег</w:t>
            </w:r>
            <w:proofErr w:type="spellEnd"/>
            <w:r>
              <w:t>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lastRenderedPageBreak/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lastRenderedPageBreak/>
              <w:t>98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Прыжок в длину с разбега.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99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Бег 1000 м. 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100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 xml:space="preserve">Бег 30 м. </w:t>
            </w:r>
            <w:proofErr w:type="spellStart"/>
            <w:r w:rsidRPr="00454ED4">
              <w:t>Многоскоки</w:t>
            </w:r>
            <w:proofErr w:type="spellEnd"/>
            <w:r w:rsidRPr="00454ED4">
              <w:t xml:space="preserve">  с ноги на ногу.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101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>Подвижная игра с элементами легкой атлетики.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  <w:tr w:rsidR="002A6B52" w:rsidRPr="00454ED4" w:rsidTr="006673C7">
        <w:tc>
          <w:tcPr>
            <w:tcW w:w="675" w:type="dxa"/>
            <w:gridSpan w:val="2"/>
          </w:tcPr>
          <w:p w:rsidR="002A6B52" w:rsidRPr="00454ED4" w:rsidRDefault="002A6B52" w:rsidP="006673C7">
            <w:r w:rsidRPr="00454ED4">
              <w:t>102</w:t>
            </w:r>
          </w:p>
        </w:tc>
        <w:tc>
          <w:tcPr>
            <w:tcW w:w="6096" w:type="dxa"/>
          </w:tcPr>
          <w:p w:rsidR="002A6B52" w:rsidRPr="00454ED4" w:rsidRDefault="002A6B52" w:rsidP="006673C7">
            <w:r w:rsidRPr="00454ED4">
              <w:t xml:space="preserve"> Итоговая игра «Первая помощь при травмах».</w:t>
            </w:r>
          </w:p>
        </w:tc>
        <w:tc>
          <w:tcPr>
            <w:tcW w:w="3827" w:type="dxa"/>
            <w:gridSpan w:val="2"/>
          </w:tcPr>
          <w:p w:rsidR="002A6B52" w:rsidRPr="00454ED4" w:rsidRDefault="002A6B52" w:rsidP="006673C7">
            <w:pPr>
              <w:jc w:val="center"/>
            </w:pPr>
            <w:r w:rsidRPr="00454ED4">
              <w:t>1</w:t>
            </w:r>
          </w:p>
        </w:tc>
      </w:tr>
    </w:tbl>
    <w:p w:rsidR="002A6B52" w:rsidRPr="00454ED4" w:rsidRDefault="002A6B52" w:rsidP="002A6B52">
      <w:pPr>
        <w:jc w:val="center"/>
      </w:pPr>
    </w:p>
    <w:p w:rsidR="00890694" w:rsidRDefault="00890694"/>
    <w:sectPr w:rsidR="0089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2B"/>
    <w:rsid w:val="00211200"/>
    <w:rsid w:val="002A6B52"/>
    <w:rsid w:val="00890694"/>
    <w:rsid w:val="00E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rsid w:val="002A6B52"/>
  </w:style>
  <w:style w:type="paragraph" w:customStyle="1" w:styleId="Style2">
    <w:name w:val="Style2"/>
    <w:basedOn w:val="a"/>
    <w:rsid w:val="002A6B52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6">
    <w:name w:val="Style6"/>
    <w:basedOn w:val="a"/>
    <w:rsid w:val="002A6B52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2A6B52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2A6B5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2A6B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A6B52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rsid w:val="002A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rsid w:val="002A6B52"/>
  </w:style>
  <w:style w:type="paragraph" w:customStyle="1" w:styleId="Style2">
    <w:name w:val="Style2"/>
    <w:basedOn w:val="a"/>
    <w:rsid w:val="002A6B52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6">
    <w:name w:val="Style6"/>
    <w:basedOn w:val="a"/>
    <w:rsid w:val="002A6B52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2A6B52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2A6B5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2A6B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A6B52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rsid w:val="002A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2020-10-26T03:43:00Z</dcterms:created>
  <dcterms:modified xsi:type="dcterms:W3CDTF">2020-10-26T04:07:00Z</dcterms:modified>
</cp:coreProperties>
</file>